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60"/>
        <w:tblOverlap w:val="never"/>
        <w:tblW w:w="9246" w:type="dxa"/>
        <w:tblLayout w:type="fixed"/>
        <w:tblCellMar>
          <w:left w:w="43" w:type="dxa"/>
          <w:right w:w="43" w:type="dxa"/>
        </w:tblCellMar>
        <w:tblLook w:val="0000"/>
      </w:tblPr>
      <w:tblGrid>
        <w:gridCol w:w="4903"/>
        <w:gridCol w:w="4343"/>
      </w:tblGrid>
      <w:tr w:rsidR="00F85A96" w:rsidRPr="00825240" w:rsidTr="00652B44">
        <w:trPr>
          <w:cantSplit/>
        </w:trPr>
        <w:tc>
          <w:tcPr>
            <w:tcW w:w="4903" w:type="dxa"/>
            <w:vMerge w:val="restart"/>
          </w:tcPr>
          <w:p w:rsidR="00F85A96" w:rsidRPr="00C308EF" w:rsidRDefault="00F85A96" w:rsidP="00935507">
            <w:pPr>
              <w:pStyle w:val="2"/>
              <w:jc w:val="center"/>
              <w:rPr>
                <w:rFonts w:ascii="Tahoma" w:hAnsi="Tahoma" w:cs="Tahoma"/>
                <w:b w:val="0"/>
                <w:bCs/>
                <w:sz w:val="16"/>
                <w:szCs w:val="16"/>
              </w:rPr>
            </w:pPr>
            <w:r w:rsidRPr="000C4BB3">
              <w:rPr>
                <w:rFonts w:ascii="Tahoma" w:hAnsi="Tahoma" w:cs="Tahoma"/>
                <w:b w:val="0"/>
                <w:bCs/>
                <w:sz w:val="20"/>
                <w:szCs w:val="21"/>
              </w:rPr>
              <w:object w:dxaOrig="886" w:dyaOrig="8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75pt;height:36.75pt" o:ole="">
                  <v:imagedata r:id="rId5" o:title=""/>
                </v:shape>
                <o:OLEObject Type="Embed" ProgID="Word.Picture.8" ShapeID="_x0000_i1025" DrawAspect="Content" ObjectID="_1615889458" r:id="rId6"/>
              </w:object>
            </w:r>
          </w:p>
          <w:p w:rsidR="00F85A96" w:rsidRPr="000C4BB3" w:rsidRDefault="00F85A96" w:rsidP="00935507">
            <w:pPr>
              <w:pStyle w:val="2"/>
              <w:jc w:val="center"/>
              <w:rPr>
                <w:rFonts w:ascii="Tahoma" w:hAnsi="Tahoma" w:cs="Tahoma"/>
                <w:b w:val="0"/>
                <w:bCs/>
                <w:sz w:val="16"/>
                <w:szCs w:val="16"/>
              </w:rPr>
            </w:pPr>
            <w:r w:rsidRPr="000C4BB3">
              <w:rPr>
                <w:rFonts w:ascii="Tahoma" w:hAnsi="Tahoma" w:cs="Tahoma"/>
                <w:b w:val="0"/>
                <w:bCs/>
                <w:sz w:val="16"/>
                <w:szCs w:val="16"/>
              </w:rPr>
              <w:t>ΕΛΛΗΝΙΚΗ ΔΗΜΟΚΡΑΤΙΑ</w:t>
            </w:r>
          </w:p>
          <w:p w:rsidR="00F85A96" w:rsidRPr="000C4BB3" w:rsidRDefault="00F85A96" w:rsidP="00935507">
            <w:pPr>
              <w:pStyle w:val="2"/>
              <w:jc w:val="center"/>
              <w:rPr>
                <w:rFonts w:ascii="Tahoma" w:hAnsi="Tahoma" w:cs="Tahoma"/>
                <w:bCs/>
                <w:sz w:val="20"/>
              </w:rPr>
            </w:pPr>
            <w:r w:rsidRPr="000C4BB3">
              <w:rPr>
                <w:rFonts w:ascii="Tahoma" w:hAnsi="Tahoma" w:cs="Tahoma"/>
                <w:bCs/>
                <w:sz w:val="20"/>
              </w:rPr>
              <w:t>ΠΕΡΙΦΕΡΕΙΑ ΑΤΤΙΚΗΣ</w:t>
            </w:r>
          </w:p>
          <w:p w:rsidR="00F85A96" w:rsidRPr="000C4BB3" w:rsidRDefault="00F85A96" w:rsidP="00935507">
            <w:pPr>
              <w:pStyle w:val="2"/>
              <w:jc w:val="center"/>
              <w:rPr>
                <w:rFonts w:ascii="Tahoma" w:hAnsi="Tahoma" w:cs="Tahoma"/>
                <w:szCs w:val="21"/>
              </w:rPr>
            </w:pPr>
            <w:r w:rsidRPr="000C4BB3">
              <w:rPr>
                <w:rFonts w:ascii="Tahoma" w:hAnsi="Tahoma" w:cs="Tahoma"/>
                <w:sz w:val="22"/>
                <w:szCs w:val="21"/>
              </w:rPr>
              <w:t>ΕΙΔΙΚΟΣ ΔΙΑΒΑΘΜΙΔΙΚΟΣ ΣΥΝΔΕΣΜΟΣ ΝΟΜΟΥ ΑΤΤΙΚΗΣ</w:t>
            </w:r>
          </w:p>
          <w:p w:rsidR="00F85A96" w:rsidRPr="000C4BB3" w:rsidRDefault="00F85A96" w:rsidP="00935507">
            <w:pPr>
              <w:pStyle w:val="2"/>
              <w:jc w:val="center"/>
              <w:rPr>
                <w:rFonts w:ascii="Tahoma" w:hAnsi="Tahoma" w:cs="Tahoma"/>
                <w:b w:val="0"/>
                <w:sz w:val="16"/>
                <w:szCs w:val="16"/>
              </w:rPr>
            </w:pPr>
            <w:r w:rsidRPr="000C4BB3">
              <w:rPr>
                <w:rFonts w:ascii="Tahoma" w:hAnsi="Tahoma" w:cs="Tahoma"/>
                <w:b w:val="0"/>
                <w:sz w:val="18"/>
                <w:szCs w:val="21"/>
              </w:rPr>
              <w:t xml:space="preserve">ΕΔΡΑ: </w:t>
            </w:r>
            <w:r w:rsidRPr="000C4BB3">
              <w:rPr>
                <w:rFonts w:ascii="Tahoma" w:hAnsi="Tahoma" w:cs="Tahoma"/>
                <w:b w:val="0"/>
                <w:sz w:val="16"/>
                <w:szCs w:val="16"/>
              </w:rPr>
              <w:t>Άντερσεν 6 και Μωραΐτη 90, 115 25 Αθήνα</w:t>
            </w:r>
          </w:p>
          <w:p w:rsidR="00F85A96" w:rsidRDefault="00F85A96" w:rsidP="00935507">
            <w:pPr>
              <w:pStyle w:val="2"/>
              <w:jc w:val="center"/>
              <w:rPr>
                <w:rFonts w:ascii="Tahoma" w:hAnsi="Tahoma" w:cs="Tahoma"/>
                <w:sz w:val="20"/>
              </w:rPr>
            </w:pPr>
            <w:r w:rsidRPr="000C4BB3">
              <w:rPr>
                <w:rFonts w:ascii="Tahoma" w:hAnsi="Tahoma" w:cs="Tahoma"/>
                <w:sz w:val="20"/>
              </w:rPr>
              <w:t xml:space="preserve">Δ/νση :  </w:t>
            </w:r>
            <w:r>
              <w:rPr>
                <w:rFonts w:ascii="Tahoma" w:hAnsi="Tahoma" w:cs="Tahoma"/>
                <w:sz w:val="20"/>
              </w:rPr>
              <w:t>ΔΙΑΘΕΣΗΣ ΥΠΟΛΕΙΜΜΑΤΩΝ – ΑΠΟΒΛΗΤΩΝ</w:t>
            </w:r>
          </w:p>
          <w:p w:rsidR="00935507" w:rsidRPr="00155EF7" w:rsidRDefault="00935507" w:rsidP="00935507">
            <w:pPr>
              <w:rPr>
                <w:lang w:val="el-GR" w:eastAsia="el-GR"/>
              </w:rPr>
            </w:pPr>
            <w:r w:rsidRPr="00E2114D">
              <w:rPr>
                <w:lang w:val="el-GR" w:eastAsia="el-GR"/>
              </w:rPr>
              <w:t xml:space="preserve">        </w:t>
            </w:r>
            <w:r>
              <w:rPr>
                <w:lang w:val="el-GR" w:eastAsia="el-GR"/>
              </w:rPr>
              <w:t xml:space="preserve">Τηλ. 213 2148 371, </w:t>
            </w:r>
            <w:r w:rsidR="00155EF7">
              <w:rPr>
                <w:lang w:val="en-US" w:eastAsia="el-GR"/>
              </w:rPr>
              <w:t>fax. 21</w:t>
            </w:r>
            <w:r w:rsidR="00155EF7">
              <w:rPr>
                <w:lang w:val="el-GR" w:eastAsia="el-GR"/>
              </w:rPr>
              <w:t>3 2148 322</w:t>
            </w:r>
          </w:p>
          <w:p w:rsidR="00F85A96" w:rsidRPr="00D924CF" w:rsidRDefault="00F85A96" w:rsidP="00617B18">
            <w:pPr>
              <w:rPr>
                <w:rFonts w:ascii="Tahoma" w:hAnsi="Tahoma" w:cs="Tahoma"/>
                <w:b/>
                <w:sz w:val="18"/>
                <w:szCs w:val="19"/>
                <w:lang w:val="el-GR"/>
              </w:rPr>
            </w:pPr>
          </w:p>
        </w:tc>
        <w:tc>
          <w:tcPr>
            <w:tcW w:w="4343" w:type="dxa"/>
          </w:tcPr>
          <w:p w:rsidR="00F85A96" w:rsidRPr="00825240" w:rsidRDefault="00825240" w:rsidP="00825240">
            <w:pPr>
              <w:widowControl w:val="0"/>
              <w:rPr>
                <w:rFonts w:ascii="Tahoma" w:hAnsi="Tahoma" w:cs="Tahoma"/>
                <w:b/>
                <w:snapToGrid w:val="0"/>
                <w:color w:val="000000"/>
                <w:sz w:val="22"/>
                <w:szCs w:val="22"/>
                <w:lang w:val="el-GR" w:eastAsia="el-GR"/>
              </w:rPr>
            </w:pPr>
            <w:r w:rsidRPr="00825240">
              <w:rPr>
                <w:rFonts w:ascii="Tahoma" w:hAnsi="Tahoma" w:cs="Tahoma"/>
                <w:b/>
                <w:snapToGrid w:val="0"/>
                <w:color w:val="000000"/>
                <w:sz w:val="22"/>
                <w:szCs w:val="22"/>
                <w:lang w:val="el-GR" w:eastAsia="el-GR"/>
              </w:rPr>
              <w:t>ΟΡΘΗ ΕΠΑΝΑΛΗΨΗ ΤΟΥ ΥΠ’ ΑΡΙΘΜ. ΠΡΩΤ. ΕΔΣΝΑ 3737/2019 ΕΓΓΡΑΦΟΥ</w:t>
            </w:r>
          </w:p>
          <w:p w:rsidR="0009630C" w:rsidRPr="00825240" w:rsidRDefault="0009630C" w:rsidP="00617B18">
            <w:pPr>
              <w:widowControl w:val="0"/>
              <w:ind w:firstLine="432"/>
              <w:rPr>
                <w:rFonts w:ascii="Tahoma" w:hAnsi="Tahoma" w:cs="Tahoma"/>
                <w:snapToGrid w:val="0"/>
                <w:color w:val="000000"/>
                <w:sz w:val="23"/>
                <w:szCs w:val="23"/>
                <w:lang w:val="el-GR" w:eastAsia="el-GR"/>
              </w:rPr>
            </w:pPr>
          </w:p>
          <w:p w:rsidR="0009630C" w:rsidRPr="00825240" w:rsidRDefault="0009630C" w:rsidP="00617B18">
            <w:pPr>
              <w:widowControl w:val="0"/>
              <w:ind w:firstLine="432"/>
              <w:rPr>
                <w:rFonts w:ascii="Tahoma" w:hAnsi="Tahoma" w:cs="Tahoma"/>
                <w:snapToGrid w:val="0"/>
                <w:color w:val="000000"/>
                <w:sz w:val="23"/>
                <w:szCs w:val="23"/>
                <w:lang w:val="el-GR" w:eastAsia="el-GR"/>
              </w:rPr>
            </w:pPr>
          </w:p>
        </w:tc>
      </w:tr>
      <w:tr w:rsidR="00F85A96" w:rsidRPr="00825240" w:rsidTr="00652B44">
        <w:trPr>
          <w:cantSplit/>
        </w:trPr>
        <w:tc>
          <w:tcPr>
            <w:tcW w:w="4903" w:type="dxa"/>
            <w:vMerge/>
          </w:tcPr>
          <w:p w:rsidR="00F85A96" w:rsidRPr="00D924CF" w:rsidRDefault="00F85A96" w:rsidP="00617B18">
            <w:pPr>
              <w:widowControl w:val="0"/>
              <w:ind w:firstLine="432"/>
              <w:rPr>
                <w:snapToGrid w:val="0"/>
                <w:color w:val="000000"/>
                <w:sz w:val="23"/>
                <w:szCs w:val="23"/>
                <w:lang w:val="el-GR" w:eastAsia="el-GR"/>
              </w:rPr>
            </w:pPr>
          </w:p>
        </w:tc>
        <w:tc>
          <w:tcPr>
            <w:tcW w:w="4343" w:type="dxa"/>
          </w:tcPr>
          <w:p w:rsidR="00F85A96" w:rsidRPr="00F744D5" w:rsidRDefault="00F85A96" w:rsidP="00617B18">
            <w:pPr>
              <w:pStyle w:val="6"/>
              <w:rPr>
                <w:rFonts w:ascii="Tahoma" w:hAnsi="Tahoma" w:cs="Tahoma"/>
                <w:sz w:val="20"/>
                <w:szCs w:val="20"/>
              </w:rPr>
            </w:pPr>
            <w:r w:rsidRPr="00F34972">
              <w:rPr>
                <w:rFonts w:ascii="Tahoma" w:hAnsi="Tahoma" w:cs="Tahoma"/>
                <w:sz w:val="20"/>
                <w:szCs w:val="20"/>
              </w:rPr>
              <w:t xml:space="preserve">       </w:t>
            </w:r>
            <w:r w:rsidRPr="00F744D5">
              <w:rPr>
                <w:rFonts w:ascii="Tahoma" w:hAnsi="Tahoma" w:cs="Tahoma"/>
                <w:sz w:val="20"/>
                <w:szCs w:val="20"/>
              </w:rPr>
              <w:t>Αθήνα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F85A96" w:rsidRPr="00825240" w:rsidTr="00652B44">
        <w:trPr>
          <w:cantSplit/>
        </w:trPr>
        <w:tc>
          <w:tcPr>
            <w:tcW w:w="4903" w:type="dxa"/>
            <w:vMerge/>
          </w:tcPr>
          <w:p w:rsidR="00F85A96" w:rsidRPr="000C4BB3" w:rsidRDefault="00F85A96" w:rsidP="00617B18">
            <w:pPr>
              <w:widowControl w:val="0"/>
              <w:ind w:firstLine="432"/>
              <w:rPr>
                <w:snapToGrid w:val="0"/>
                <w:color w:val="000000"/>
                <w:sz w:val="23"/>
                <w:szCs w:val="23"/>
                <w:lang w:val="el-GR" w:eastAsia="el-GR"/>
              </w:rPr>
            </w:pPr>
          </w:p>
        </w:tc>
        <w:tc>
          <w:tcPr>
            <w:tcW w:w="4343" w:type="dxa"/>
          </w:tcPr>
          <w:p w:rsidR="00F85A96" w:rsidRPr="00F744D5" w:rsidRDefault="00F85A96" w:rsidP="00617B18">
            <w:pPr>
              <w:widowControl w:val="0"/>
              <w:ind w:firstLine="432"/>
              <w:rPr>
                <w:rFonts w:ascii="Tahoma" w:hAnsi="Tahoma" w:cs="Tahoma"/>
                <w:b/>
                <w:snapToGrid w:val="0"/>
                <w:color w:val="000000"/>
                <w:sz w:val="21"/>
                <w:szCs w:val="21"/>
                <w:lang w:val="el-GR" w:eastAsia="el-GR"/>
              </w:rPr>
            </w:pPr>
            <w:r w:rsidRPr="00825240">
              <w:rPr>
                <w:rFonts w:ascii="Tahoma" w:hAnsi="Tahoma" w:cs="Tahoma"/>
                <w:b/>
                <w:snapToGrid w:val="0"/>
                <w:color w:val="000000"/>
                <w:sz w:val="20"/>
                <w:szCs w:val="20"/>
                <w:lang w:val="el-GR" w:eastAsia="el-GR"/>
              </w:rPr>
              <w:t xml:space="preserve">       </w:t>
            </w:r>
            <w:r w:rsidRPr="00F744D5">
              <w:rPr>
                <w:rFonts w:ascii="Tahoma" w:hAnsi="Tahoma" w:cs="Tahoma"/>
                <w:b/>
                <w:snapToGrid w:val="0"/>
                <w:color w:val="000000"/>
                <w:sz w:val="20"/>
                <w:szCs w:val="20"/>
                <w:lang w:val="el-GR" w:eastAsia="el-GR"/>
              </w:rPr>
              <w:t>Αρ. Πρωτ.</w:t>
            </w:r>
            <w:r w:rsidRPr="00F744D5">
              <w:rPr>
                <w:rFonts w:ascii="Tahoma" w:hAnsi="Tahoma" w:cs="Tahoma"/>
                <w:b/>
                <w:snapToGrid w:val="0"/>
                <w:color w:val="000000"/>
                <w:sz w:val="21"/>
                <w:szCs w:val="21"/>
                <w:lang w:val="el-GR" w:eastAsia="el-GR"/>
              </w:rPr>
              <w:t xml:space="preserve"> </w:t>
            </w:r>
          </w:p>
        </w:tc>
      </w:tr>
      <w:tr w:rsidR="00F85A96" w:rsidRPr="00825240" w:rsidTr="00652B44">
        <w:trPr>
          <w:cantSplit/>
        </w:trPr>
        <w:tc>
          <w:tcPr>
            <w:tcW w:w="4903" w:type="dxa"/>
            <w:vMerge/>
          </w:tcPr>
          <w:p w:rsidR="00F85A96" w:rsidRPr="000C4BB3" w:rsidRDefault="00F85A96" w:rsidP="00617B18">
            <w:pPr>
              <w:widowControl w:val="0"/>
              <w:ind w:firstLine="432"/>
              <w:rPr>
                <w:snapToGrid w:val="0"/>
                <w:color w:val="000000"/>
                <w:sz w:val="23"/>
                <w:szCs w:val="23"/>
                <w:lang w:val="el-GR" w:eastAsia="el-GR"/>
              </w:rPr>
            </w:pPr>
          </w:p>
        </w:tc>
        <w:tc>
          <w:tcPr>
            <w:tcW w:w="4343" w:type="dxa"/>
          </w:tcPr>
          <w:p w:rsidR="00F85A96" w:rsidRPr="00F744D5" w:rsidRDefault="00F85A96" w:rsidP="00617B18">
            <w:pPr>
              <w:widowControl w:val="0"/>
              <w:ind w:firstLine="432"/>
              <w:rPr>
                <w:rFonts w:ascii="Tahoma" w:hAnsi="Tahoma" w:cs="Tahoma"/>
                <w:b/>
                <w:snapToGrid w:val="0"/>
                <w:color w:val="000000"/>
                <w:sz w:val="21"/>
                <w:szCs w:val="21"/>
                <w:lang w:val="el-GR" w:eastAsia="el-GR"/>
              </w:rPr>
            </w:pPr>
          </w:p>
        </w:tc>
      </w:tr>
      <w:tr w:rsidR="00F85A96" w:rsidRPr="00C94759" w:rsidTr="00652B44">
        <w:trPr>
          <w:cantSplit/>
        </w:trPr>
        <w:tc>
          <w:tcPr>
            <w:tcW w:w="4903" w:type="dxa"/>
            <w:vMerge/>
          </w:tcPr>
          <w:p w:rsidR="00F85A96" w:rsidRPr="000C4BB3" w:rsidRDefault="00F85A96" w:rsidP="00617B18">
            <w:pPr>
              <w:widowControl w:val="0"/>
              <w:ind w:firstLine="432"/>
              <w:rPr>
                <w:snapToGrid w:val="0"/>
                <w:color w:val="000000"/>
                <w:sz w:val="23"/>
                <w:szCs w:val="23"/>
                <w:lang w:val="el-GR" w:eastAsia="el-GR"/>
              </w:rPr>
            </w:pPr>
          </w:p>
        </w:tc>
        <w:tc>
          <w:tcPr>
            <w:tcW w:w="4343" w:type="dxa"/>
          </w:tcPr>
          <w:p w:rsidR="00C94759" w:rsidRDefault="00C94759" w:rsidP="00C94759">
            <w:pPr>
              <w:widowControl w:val="0"/>
              <w:ind w:firstLine="432"/>
              <w:rPr>
                <w:rFonts w:ascii="Tahoma" w:hAnsi="Tahoma" w:cs="Tahoma"/>
                <w:b/>
                <w:snapToGrid w:val="0"/>
                <w:color w:val="000000"/>
                <w:sz w:val="20"/>
                <w:szCs w:val="20"/>
                <w:lang w:val="el-GR" w:eastAsia="el-GR"/>
              </w:rPr>
            </w:pPr>
            <w:r>
              <w:rPr>
                <w:rFonts w:ascii="Tahoma" w:hAnsi="Tahoma" w:cs="Tahoma"/>
                <w:b/>
                <w:snapToGrid w:val="0"/>
                <w:color w:val="000000"/>
                <w:sz w:val="20"/>
                <w:szCs w:val="20"/>
                <w:lang w:val="el-GR" w:eastAsia="el-GR"/>
              </w:rPr>
              <w:t xml:space="preserve">Προς: Αυτοτελές Τμήμα Ευθύνης  </w:t>
            </w:r>
          </w:p>
          <w:p w:rsidR="00C94759" w:rsidRPr="00935507" w:rsidRDefault="00C94759" w:rsidP="00C94759">
            <w:pPr>
              <w:widowControl w:val="0"/>
              <w:ind w:firstLine="432"/>
              <w:rPr>
                <w:rFonts w:ascii="Tahoma" w:hAnsi="Tahoma" w:cs="Tahoma"/>
                <w:b/>
                <w:snapToGrid w:val="0"/>
                <w:color w:val="000000"/>
                <w:sz w:val="20"/>
                <w:szCs w:val="20"/>
                <w:lang w:val="el-GR" w:eastAsia="el-GR"/>
              </w:rPr>
            </w:pPr>
            <w:r>
              <w:rPr>
                <w:rFonts w:ascii="Tahoma" w:hAnsi="Tahoma" w:cs="Tahoma"/>
                <w:b/>
                <w:snapToGrid w:val="0"/>
                <w:color w:val="000000"/>
                <w:sz w:val="20"/>
                <w:szCs w:val="20"/>
                <w:lang w:val="el-GR" w:eastAsia="el-GR"/>
              </w:rPr>
              <w:t xml:space="preserve">            Προέδρου</w:t>
            </w:r>
          </w:p>
          <w:p w:rsidR="00C94759" w:rsidRPr="00C94759" w:rsidRDefault="00C94759" w:rsidP="00C94759">
            <w:pPr>
              <w:widowControl w:val="0"/>
              <w:ind w:firstLine="432"/>
              <w:rPr>
                <w:rFonts w:ascii="Tahoma" w:hAnsi="Tahoma" w:cs="Tahoma"/>
                <w:snapToGrid w:val="0"/>
                <w:color w:val="000000"/>
                <w:sz w:val="20"/>
                <w:szCs w:val="20"/>
                <w:lang w:val="el-GR" w:eastAsia="el-GR"/>
              </w:rPr>
            </w:pPr>
            <w:r>
              <w:rPr>
                <w:rFonts w:ascii="Tahoma" w:hAnsi="Tahoma" w:cs="Tahoma"/>
                <w:b/>
                <w:snapToGrid w:val="0"/>
                <w:color w:val="000000"/>
                <w:sz w:val="20"/>
                <w:szCs w:val="20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snapToGrid w:val="0"/>
                <w:color w:val="000000"/>
                <w:sz w:val="20"/>
                <w:szCs w:val="20"/>
                <w:lang w:val="el-GR" w:eastAsia="el-GR"/>
              </w:rPr>
              <w:t>Υπόψη: κου Γ. Δρίβα, Γ.Γ ΕΔΣΝΑ</w:t>
            </w:r>
          </w:p>
          <w:p w:rsidR="00C94759" w:rsidRPr="00C94759" w:rsidRDefault="00C94759" w:rsidP="00C94759">
            <w:pPr>
              <w:widowControl w:val="0"/>
              <w:ind w:firstLine="432"/>
              <w:rPr>
                <w:rFonts w:ascii="Tahoma" w:hAnsi="Tahoma" w:cs="Tahoma"/>
                <w:snapToGrid w:val="0"/>
                <w:color w:val="000000"/>
                <w:sz w:val="20"/>
                <w:szCs w:val="20"/>
                <w:lang w:val="el-GR" w:eastAsia="el-GR"/>
              </w:rPr>
            </w:pPr>
          </w:p>
          <w:p w:rsidR="00C94759" w:rsidRPr="00591E5C" w:rsidRDefault="00C94759" w:rsidP="00C94759">
            <w:pPr>
              <w:widowControl w:val="0"/>
              <w:ind w:firstLine="432"/>
              <w:rPr>
                <w:rFonts w:ascii="Tahoma" w:hAnsi="Tahoma" w:cs="Tahoma"/>
                <w:b/>
                <w:snapToGrid w:val="0"/>
                <w:color w:val="000000"/>
                <w:sz w:val="20"/>
                <w:szCs w:val="20"/>
                <w:lang w:val="el-GR" w:eastAsia="el-GR"/>
              </w:rPr>
            </w:pPr>
            <w:r w:rsidRPr="00591E5C">
              <w:rPr>
                <w:rFonts w:ascii="Tahoma" w:hAnsi="Tahoma" w:cs="Tahoma"/>
                <w:snapToGrid w:val="0"/>
                <w:color w:val="000000"/>
                <w:sz w:val="20"/>
                <w:szCs w:val="20"/>
                <w:lang w:val="el-GR" w:eastAsia="el-GR"/>
              </w:rPr>
              <w:t xml:space="preserve"> </w:t>
            </w:r>
            <w:r w:rsidRPr="00591E5C">
              <w:rPr>
                <w:rFonts w:ascii="Tahoma" w:hAnsi="Tahoma" w:cs="Tahoma"/>
                <w:b/>
                <w:snapToGrid w:val="0"/>
                <w:color w:val="000000"/>
                <w:sz w:val="20"/>
                <w:szCs w:val="20"/>
                <w:lang w:val="el-GR" w:eastAsia="el-GR"/>
              </w:rPr>
              <w:t>Κοιν.</w:t>
            </w:r>
            <w:r>
              <w:rPr>
                <w:rFonts w:ascii="Tahoma" w:hAnsi="Tahoma" w:cs="Tahoma"/>
                <w:b/>
                <w:snapToGrid w:val="0"/>
                <w:color w:val="000000"/>
                <w:sz w:val="20"/>
                <w:szCs w:val="20"/>
                <w:lang w:val="el-GR" w:eastAsia="el-GR"/>
              </w:rPr>
              <w:t xml:space="preserve"> κα Μπιζά, Αντιπρόεδρο ΕΔΣΝΑ</w:t>
            </w:r>
            <w:r w:rsidRPr="00591E5C">
              <w:rPr>
                <w:rFonts w:ascii="Tahoma" w:hAnsi="Tahoma" w:cs="Tahoma"/>
                <w:b/>
                <w:snapToGrid w:val="0"/>
                <w:color w:val="000000"/>
                <w:sz w:val="20"/>
                <w:szCs w:val="20"/>
                <w:lang w:val="el-GR" w:eastAsia="el-GR"/>
              </w:rPr>
              <w:t xml:space="preserve"> </w:t>
            </w:r>
          </w:p>
          <w:p w:rsidR="00935507" w:rsidRPr="00386D48" w:rsidRDefault="00935507" w:rsidP="00E2114D">
            <w:pPr>
              <w:widowControl w:val="0"/>
              <w:ind w:firstLine="432"/>
              <w:rPr>
                <w:rFonts w:ascii="Tahoma" w:hAnsi="Tahoma" w:cs="Tahoma"/>
                <w:snapToGrid w:val="0"/>
                <w:color w:val="000000"/>
                <w:sz w:val="20"/>
                <w:szCs w:val="20"/>
                <w:lang w:val="el-GR" w:eastAsia="el-GR"/>
              </w:rPr>
            </w:pPr>
          </w:p>
        </w:tc>
      </w:tr>
      <w:tr w:rsidR="00F85A96" w:rsidRPr="00C94759" w:rsidTr="00652B44">
        <w:trPr>
          <w:cantSplit/>
        </w:trPr>
        <w:tc>
          <w:tcPr>
            <w:tcW w:w="4903" w:type="dxa"/>
            <w:vMerge/>
          </w:tcPr>
          <w:p w:rsidR="00F85A96" w:rsidRPr="000C4BB3" w:rsidRDefault="00F85A96" w:rsidP="00617B18">
            <w:pPr>
              <w:widowControl w:val="0"/>
              <w:ind w:firstLine="432"/>
              <w:rPr>
                <w:snapToGrid w:val="0"/>
                <w:color w:val="000000"/>
                <w:sz w:val="23"/>
                <w:szCs w:val="23"/>
                <w:lang w:val="el-GR" w:eastAsia="el-GR"/>
              </w:rPr>
            </w:pPr>
          </w:p>
        </w:tc>
        <w:tc>
          <w:tcPr>
            <w:tcW w:w="4343" w:type="dxa"/>
          </w:tcPr>
          <w:p w:rsidR="00386D48" w:rsidRPr="00E2114D" w:rsidRDefault="00215C9C" w:rsidP="00386D48">
            <w:pPr>
              <w:widowControl w:val="0"/>
              <w:ind w:firstLine="432"/>
              <w:rPr>
                <w:rFonts w:ascii="Tahoma" w:hAnsi="Tahoma" w:cs="Tahoma"/>
                <w:snapToGrid w:val="0"/>
                <w:color w:val="000000"/>
                <w:sz w:val="20"/>
                <w:szCs w:val="20"/>
                <w:lang w:val="el-GR" w:eastAsia="el-GR"/>
              </w:rPr>
            </w:pPr>
            <w:r>
              <w:rPr>
                <w:rFonts w:ascii="Tahoma" w:hAnsi="Tahoma" w:cs="Tahoma"/>
                <w:b/>
                <w:snapToGrid w:val="0"/>
                <w:color w:val="000000"/>
                <w:sz w:val="20"/>
                <w:szCs w:val="20"/>
                <w:lang w:val="el-GR" w:eastAsia="el-GR"/>
              </w:rPr>
              <w:t xml:space="preserve">        </w:t>
            </w:r>
            <w:r w:rsidR="00E2114D">
              <w:rPr>
                <w:rFonts w:ascii="Tahoma" w:hAnsi="Tahoma" w:cs="Tahoma"/>
                <w:b/>
                <w:snapToGrid w:val="0"/>
                <w:color w:val="000000"/>
                <w:sz w:val="20"/>
                <w:szCs w:val="20"/>
                <w:lang w:val="el-GR" w:eastAsia="el-GR"/>
              </w:rPr>
              <w:t xml:space="preserve">     </w:t>
            </w:r>
          </w:p>
          <w:p w:rsidR="00215C9C" w:rsidRDefault="00215C9C" w:rsidP="00215C9C">
            <w:pPr>
              <w:widowControl w:val="0"/>
              <w:ind w:left="792"/>
              <w:rPr>
                <w:rFonts w:ascii="Tahoma" w:hAnsi="Tahoma" w:cs="Tahoma"/>
                <w:b/>
                <w:snapToGrid w:val="0"/>
                <w:color w:val="000000"/>
                <w:sz w:val="20"/>
                <w:szCs w:val="20"/>
                <w:lang w:val="el-GR" w:eastAsia="el-GR"/>
              </w:rPr>
            </w:pPr>
          </w:p>
          <w:p w:rsidR="00215C9C" w:rsidRPr="009127DC" w:rsidRDefault="00215C9C" w:rsidP="00215C9C">
            <w:pPr>
              <w:widowControl w:val="0"/>
              <w:ind w:left="792"/>
              <w:rPr>
                <w:rFonts w:ascii="Tahoma" w:hAnsi="Tahoma" w:cs="Tahoma"/>
                <w:b/>
                <w:snapToGrid w:val="0"/>
                <w:color w:val="000000"/>
                <w:sz w:val="20"/>
                <w:szCs w:val="20"/>
                <w:lang w:val="el-GR" w:eastAsia="el-GR"/>
              </w:rPr>
            </w:pPr>
          </w:p>
        </w:tc>
      </w:tr>
    </w:tbl>
    <w:p w:rsidR="00147437" w:rsidRDefault="00147437" w:rsidP="005D37D2">
      <w:pPr>
        <w:jc w:val="both"/>
        <w:rPr>
          <w:lang w:val="el-GR"/>
        </w:rPr>
      </w:pPr>
    </w:p>
    <w:p w:rsidR="007728EC" w:rsidRDefault="007728EC" w:rsidP="005D37D2">
      <w:pPr>
        <w:jc w:val="both"/>
        <w:rPr>
          <w:b/>
          <w:lang w:val="el-GR"/>
        </w:rPr>
      </w:pPr>
    </w:p>
    <w:p w:rsidR="007728EC" w:rsidRDefault="007728EC" w:rsidP="005D37D2">
      <w:pPr>
        <w:jc w:val="both"/>
        <w:rPr>
          <w:b/>
          <w:lang w:val="el-GR"/>
        </w:rPr>
      </w:pPr>
    </w:p>
    <w:p w:rsidR="007728EC" w:rsidRDefault="007728EC" w:rsidP="005D37D2">
      <w:pPr>
        <w:jc w:val="both"/>
        <w:rPr>
          <w:b/>
          <w:lang w:val="el-GR"/>
        </w:rPr>
      </w:pPr>
    </w:p>
    <w:p w:rsidR="002D2648" w:rsidRPr="00C94759" w:rsidRDefault="00D82A4E" w:rsidP="005D37D2">
      <w:pPr>
        <w:jc w:val="both"/>
        <w:rPr>
          <w:lang w:val="el-GR"/>
        </w:rPr>
      </w:pPr>
      <w:r>
        <w:rPr>
          <w:b/>
          <w:lang w:val="el-GR"/>
        </w:rPr>
        <w:t xml:space="preserve">ΘΕΜΑ: </w:t>
      </w:r>
      <w:r w:rsidR="00935507">
        <w:rPr>
          <w:lang w:val="el-GR"/>
        </w:rPr>
        <w:t xml:space="preserve">ετήσιες ποσότητες </w:t>
      </w:r>
      <w:r w:rsidR="00DF165D">
        <w:rPr>
          <w:lang w:val="el-GR"/>
        </w:rPr>
        <w:t xml:space="preserve">απορριμμάτων </w:t>
      </w:r>
      <w:r w:rsidR="00A050A3">
        <w:rPr>
          <w:lang w:val="el-GR"/>
        </w:rPr>
        <w:t>που εισήλθαν</w:t>
      </w:r>
      <w:r w:rsidR="00DF165D">
        <w:rPr>
          <w:lang w:val="el-GR"/>
        </w:rPr>
        <w:t xml:space="preserve"> στο ΧΥΤΑ </w:t>
      </w:r>
      <w:r w:rsidR="00A050A3">
        <w:rPr>
          <w:lang w:val="el-GR"/>
        </w:rPr>
        <w:t xml:space="preserve">κατά </w:t>
      </w:r>
      <w:r w:rsidR="00DF165D">
        <w:rPr>
          <w:lang w:val="el-GR"/>
        </w:rPr>
        <w:t xml:space="preserve">το </w:t>
      </w:r>
      <w:r w:rsidR="00A050A3">
        <w:rPr>
          <w:lang w:val="el-GR"/>
        </w:rPr>
        <w:t xml:space="preserve">έτος </w:t>
      </w:r>
      <w:r w:rsidR="00945721">
        <w:rPr>
          <w:lang w:val="el-GR"/>
        </w:rPr>
        <w:t>201</w:t>
      </w:r>
      <w:r w:rsidR="00C94759" w:rsidRPr="00C94759">
        <w:rPr>
          <w:lang w:val="el-GR"/>
        </w:rPr>
        <w:t>8</w:t>
      </w:r>
    </w:p>
    <w:p w:rsidR="00C94759" w:rsidRDefault="00C94759" w:rsidP="00C94759">
      <w:pPr>
        <w:jc w:val="both"/>
        <w:rPr>
          <w:lang w:val="el-GR"/>
        </w:rPr>
      </w:pPr>
      <w:r>
        <w:rPr>
          <w:b/>
          <w:lang w:val="el-GR"/>
        </w:rPr>
        <w:t>Σχετικό</w:t>
      </w:r>
      <w:r w:rsidR="0009630C">
        <w:rPr>
          <w:b/>
          <w:lang w:val="el-GR"/>
        </w:rPr>
        <w:t xml:space="preserve"> 1</w:t>
      </w:r>
      <w:r>
        <w:rPr>
          <w:b/>
          <w:lang w:val="el-GR"/>
        </w:rPr>
        <w:t xml:space="preserve">: </w:t>
      </w:r>
      <w:r w:rsidRPr="00386D48">
        <w:rPr>
          <w:lang w:val="el-GR"/>
        </w:rPr>
        <w:t xml:space="preserve"> </w:t>
      </w:r>
      <w:r>
        <w:rPr>
          <w:lang w:val="el-GR"/>
        </w:rPr>
        <w:t xml:space="preserve">το υπ’αριθμ. </w:t>
      </w:r>
      <w:r w:rsidRPr="00E713B7">
        <w:rPr>
          <w:lang w:val="el-GR"/>
        </w:rPr>
        <w:t>2603</w:t>
      </w:r>
      <w:r>
        <w:rPr>
          <w:lang w:val="el-GR"/>
        </w:rPr>
        <w:t>/201</w:t>
      </w:r>
      <w:r w:rsidRPr="00E713B7">
        <w:rPr>
          <w:lang w:val="el-GR"/>
        </w:rPr>
        <w:t>9</w:t>
      </w:r>
      <w:r>
        <w:rPr>
          <w:lang w:val="el-GR"/>
        </w:rPr>
        <w:t xml:space="preserve"> πρωτ. ΕΔΣΝΑ έγγραφό </w:t>
      </w:r>
      <w:r w:rsidR="0009630C">
        <w:rPr>
          <w:lang w:val="el-GR"/>
        </w:rPr>
        <w:t>σας</w:t>
      </w:r>
    </w:p>
    <w:p w:rsidR="00386D48" w:rsidRPr="00386D48" w:rsidRDefault="00386D48" w:rsidP="005D37D2">
      <w:pPr>
        <w:jc w:val="both"/>
        <w:rPr>
          <w:lang w:val="el-GR"/>
        </w:rPr>
      </w:pPr>
    </w:p>
    <w:p w:rsidR="002D2648" w:rsidRDefault="002D2648" w:rsidP="005D37D2">
      <w:pPr>
        <w:jc w:val="both"/>
        <w:rPr>
          <w:b/>
          <w:lang w:val="el-GR"/>
        </w:rPr>
      </w:pPr>
    </w:p>
    <w:p w:rsidR="007728EC" w:rsidRDefault="007728EC" w:rsidP="005D37D2">
      <w:pPr>
        <w:jc w:val="both"/>
        <w:rPr>
          <w:b/>
          <w:lang w:val="el-GR"/>
        </w:rPr>
      </w:pPr>
    </w:p>
    <w:p w:rsidR="007728EC" w:rsidRDefault="007728EC" w:rsidP="005D37D2">
      <w:pPr>
        <w:jc w:val="both"/>
        <w:rPr>
          <w:b/>
          <w:lang w:val="el-GR"/>
        </w:rPr>
      </w:pPr>
    </w:p>
    <w:p w:rsidR="00DF165D" w:rsidRDefault="00386D48" w:rsidP="000C5E42">
      <w:pPr>
        <w:jc w:val="both"/>
        <w:rPr>
          <w:lang w:val="el-GR"/>
        </w:rPr>
      </w:pPr>
      <w:r>
        <w:rPr>
          <w:lang w:val="el-GR"/>
        </w:rPr>
        <w:t xml:space="preserve">Σε </w:t>
      </w:r>
      <w:r w:rsidR="00825240">
        <w:rPr>
          <w:lang w:val="el-GR"/>
        </w:rPr>
        <w:t>απάντηση</w:t>
      </w:r>
      <w:r w:rsidR="0009630C">
        <w:rPr>
          <w:lang w:val="el-GR"/>
        </w:rPr>
        <w:t xml:space="preserve"> του</w:t>
      </w:r>
      <w:r w:rsidR="00945721">
        <w:rPr>
          <w:lang w:val="el-GR"/>
        </w:rPr>
        <w:t xml:space="preserve"> σχετικού</w:t>
      </w:r>
      <w:r w:rsidR="00825240">
        <w:rPr>
          <w:lang w:val="el-GR"/>
        </w:rPr>
        <w:t xml:space="preserve"> 1</w:t>
      </w:r>
      <w:r w:rsidR="0009630C">
        <w:rPr>
          <w:lang w:val="el-GR"/>
        </w:rPr>
        <w:t xml:space="preserve">, </w:t>
      </w:r>
      <w:r w:rsidR="000C5E42">
        <w:rPr>
          <w:lang w:val="el-GR"/>
        </w:rPr>
        <w:t xml:space="preserve"> </w:t>
      </w:r>
      <w:r w:rsidR="00DF165D">
        <w:rPr>
          <w:lang w:val="el-GR"/>
        </w:rPr>
        <w:t>αποστέλλω</w:t>
      </w:r>
      <w:r w:rsidR="0009630C">
        <w:rPr>
          <w:lang w:val="el-GR"/>
        </w:rPr>
        <w:t xml:space="preserve"> εκ νέου</w:t>
      </w:r>
      <w:r w:rsidR="00DF165D">
        <w:rPr>
          <w:lang w:val="el-GR"/>
        </w:rPr>
        <w:t xml:space="preserve"> </w:t>
      </w:r>
      <w:r w:rsidR="002755DC">
        <w:rPr>
          <w:lang w:val="el-GR"/>
        </w:rPr>
        <w:t>το σύνολο των απορριμμάτων</w:t>
      </w:r>
      <w:r w:rsidR="00DF165D">
        <w:rPr>
          <w:lang w:val="el-GR"/>
        </w:rPr>
        <w:t xml:space="preserve"> που εισήλθαν στο ΧΥΤΑ κατά </w:t>
      </w:r>
      <w:r w:rsidR="00AD1BE1">
        <w:rPr>
          <w:lang w:val="el-GR"/>
        </w:rPr>
        <w:t>το έτος 201</w:t>
      </w:r>
      <w:r w:rsidR="00C94759" w:rsidRPr="00C94759">
        <w:rPr>
          <w:lang w:val="el-GR"/>
        </w:rPr>
        <w:t>8</w:t>
      </w:r>
      <w:r w:rsidR="002755DC">
        <w:rPr>
          <w:lang w:val="el-GR"/>
        </w:rPr>
        <w:t xml:space="preserve"> ανά κατηγορία πελάτη και </w:t>
      </w:r>
      <w:r w:rsidR="00DF165D">
        <w:rPr>
          <w:lang w:val="el-GR"/>
        </w:rPr>
        <w:t>ανά τύπο διακίνησης</w:t>
      </w:r>
      <w:r w:rsidR="0009630C">
        <w:rPr>
          <w:lang w:val="el-GR"/>
        </w:rPr>
        <w:t>, διατυπωμένα σύμφωνα με τις ανάγκες συμπλήρωσης του Ηλεκτρονικού Μητρώου Αποβλήτων.</w:t>
      </w:r>
    </w:p>
    <w:p w:rsidR="00FB627D" w:rsidRPr="00C94759" w:rsidRDefault="00FB627D" w:rsidP="000C5E42">
      <w:pPr>
        <w:jc w:val="both"/>
        <w:rPr>
          <w:i/>
          <w:lang w:val="el-GR"/>
        </w:rPr>
      </w:pPr>
      <w:r>
        <w:rPr>
          <w:i/>
          <w:lang w:val="el-GR"/>
        </w:rPr>
        <w:t xml:space="preserve">Επισήμανση: όλες οι ποσότητες είναι σε </w:t>
      </w:r>
      <w:r>
        <w:rPr>
          <w:i/>
          <w:lang w:val="en-US"/>
        </w:rPr>
        <w:t>kg</w:t>
      </w:r>
      <w:r w:rsidRPr="00C94759">
        <w:rPr>
          <w:i/>
          <w:lang w:val="el-GR"/>
        </w:rPr>
        <w:t>.</w:t>
      </w:r>
    </w:p>
    <w:p w:rsidR="007728EC" w:rsidRDefault="007728EC" w:rsidP="003F716C">
      <w:pPr>
        <w:jc w:val="both"/>
        <w:rPr>
          <w:lang w:val="el-GR"/>
        </w:rPr>
      </w:pPr>
      <w:bookmarkStart w:id="0" w:name="_GoBack"/>
      <w:bookmarkEnd w:id="0"/>
    </w:p>
    <w:p w:rsidR="007728EC" w:rsidRDefault="007728EC" w:rsidP="003F716C">
      <w:pPr>
        <w:jc w:val="both"/>
        <w:rPr>
          <w:lang w:val="el-GR"/>
        </w:rPr>
      </w:pPr>
    </w:p>
    <w:p w:rsidR="003F716C" w:rsidRDefault="003F716C" w:rsidP="003F716C">
      <w:pPr>
        <w:jc w:val="both"/>
        <w:rPr>
          <w:lang w:val="el-GR"/>
        </w:rPr>
      </w:pPr>
      <w:r>
        <w:rPr>
          <w:lang w:val="el-GR"/>
        </w:rPr>
        <w:t>Η σύνταξη του εγγράφου έγινε από τους υπαλλήλους Καραλιώτα Χρήστο και Τζίτζιφα Παρασκευή μετά από</w:t>
      </w:r>
      <w:r w:rsidR="00597132">
        <w:rPr>
          <w:lang w:val="el-GR"/>
        </w:rPr>
        <w:t>:</w:t>
      </w:r>
      <w:r>
        <w:rPr>
          <w:lang w:val="el-GR"/>
        </w:rPr>
        <w:t xml:space="preserve"> </w:t>
      </w:r>
    </w:p>
    <w:p w:rsidR="002D2648" w:rsidRDefault="003F716C" w:rsidP="003F716C">
      <w:pPr>
        <w:jc w:val="both"/>
        <w:rPr>
          <w:lang w:val="el-GR"/>
        </w:rPr>
      </w:pPr>
      <w:r>
        <w:rPr>
          <w:lang w:val="el-GR"/>
        </w:rPr>
        <w:t>- άντληση των πρωτογενών στοιχείων που κατεγράφησαν στο π</w:t>
      </w:r>
      <w:r w:rsidR="00597132">
        <w:rPr>
          <w:lang w:val="el-GR"/>
        </w:rPr>
        <w:t>ληροφοριακό σύστημα του ΧΥΤΑ</w:t>
      </w:r>
      <w:r>
        <w:rPr>
          <w:lang w:val="el-GR"/>
        </w:rPr>
        <w:t xml:space="preserve"> </w:t>
      </w:r>
    </w:p>
    <w:p w:rsidR="003F716C" w:rsidRDefault="003F716C" w:rsidP="003F716C">
      <w:pPr>
        <w:jc w:val="both"/>
        <w:rPr>
          <w:lang w:val="el-GR"/>
        </w:rPr>
      </w:pPr>
      <w:r>
        <w:rPr>
          <w:lang w:val="el-GR"/>
        </w:rPr>
        <w:t>-  επεξεργασία</w:t>
      </w:r>
      <w:r w:rsidR="00550000">
        <w:rPr>
          <w:lang w:val="el-GR"/>
        </w:rPr>
        <w:t xml:space="preserve"> αυτών</w:t>
      </w:r>
      <w:r>
        <w:rPr>
          <w:lang w:val="el-GR"/>
        </w:rPr>
        <w:t xml:space="preserve"> σύμφωνα με τις ενημερώσεις των υπαλλήλων του ζυγιστηρίου που είτε ήταν ενσωματω</w:t>
      </w:r>
      <w:r w:rsidR="00550000">
        <w:rPr>
          <w:lang w:val="el-GR"/>
        </w:rPr>
        <w:t>μένες στο πληροφοριακό σύστημα είτε</w:t>
      </w:r>
      <w:r>
        <w:rPr>
          <w:lang w:val="el-GR"/>
        </w:rPr>
        <w:t xml:space="preserve"> απεστάλησαν με ηλεκτρονική αλληλογραφία</w:t>
      </w:r>
    </w:p>
    <w:p w:rsidR="00597132" w:rsidRDefault="00597132" w:rsidP="003F716C">
      <w:pPr>
        <w:jc w:val="both"/>
        <w:rPr>
          <w:lang w:val="el-GR"/>
        </w:rPr>
      </w:pPr>
      <w:r>
        <w:rPr>
          <w:lang w:val="el-GR"/>
        </w:rPr>
        <w:t xml:space="preserve">-  άντληση στοιχείων από τα έγγραφα </w:t>
      </w:r>
      <w:r w:rsidRPr="00597132">
        <w:rPr>
          <w:lang w:val="el-GR"/>
        </w:rPr>
        <w:t>υπ' αριθμ.</w:t>
      </w:r>
      <w:r>
        <w:rPr>
          <w:lang w:val="el-GR"/>
        </w:rPr>
        <w:t xml:space="preserve"> πρωτ. ΕΔΣΝΑ</w:t>
      </w:r>
      <w:r w:rsidRPr="00597132">
        <w:rPr>
          <w:lang w:val="el-GR"/>
        </w:rPr>
        <w:t xml:space="preserve"> 1823/2019</w:t>
      </w:r>
      <w:r>
        <w:rPr>
          <w:lang w:val="el-GR"/>
        </w:rPr>
        <w:t xml:space="preserve"> του</w:t>
      </w:r>
      <w:r w:rsidRPr="00597132">
        <w:rPr>
          <w:lang w:val="el-GR"/>
        </w:rPr>
        <w:t xml:space="preserve"> Αν/τή Προϊστ. Διεύθυνσης ΣΜΑ</w:t>
      </w:r>
      <w:r>
        <w:rPr>
          <w:lang w:val="el-GR"/>
        </w:rPr>
        <w:t xml:space="preserve"> και υπ’ αριθμ. πρωτ. ΕΔΣΝΑ 402/2019 του</w:t>
      </w:r>
      <w:r w:rsidRPr="00597132">
        <w:rPr>
          <w:lang w:val="el-GR"/>
        </w:rPr>
        <w:t xml:space="preserve"> </w:t>
      </w:r>
      <w:r>
        <w:rPr>
          <w:lang w:val="el-GR"/>
        </w:rPr>
        <w:t>Αν/τή Προϊστ. Διεύθυνσης Ε</w:t>
      </w:r>
      <w:r w:rsidRPr="00597132">
        <w:rPr>
          <w:lang w:val="el-GR"/>
        </w:rPr>
        <w:t>ΜΑ</w:t>
      </w:r>
    </w:p>
    <w:p w:rsidR="003F716C" w:rsidRDefault="003F716C">
      <w:pPr>
        <w:rPr>
          <w:lang w:val="el-GR"/>
        </w:rPr>
      </w:pPr>
    </w:p>
    <w:p w:rsidR="007728EC" w:rsidRDefault="007728EC">
      <w:pPr>
        <w:rPr>
          <w:lang w:val="el-GR"/>
        </w:rPr>
      </w:pPr>
    </w:p>
    <w:p w:rsidR="007728EC" w:rsidRDefault="007728EC">
      <w:pPr>
        <w:rPr>
          <w:lang w:val="el-GR"/>
        </w:rPr>
      </w:pPr>
    </w:p>
    <w:p w:rsidR="007728EC" w:rsidRDefault="007728EC">
      <w:pPr>
        <w:rPr>
          <w:lang w:val="el-GR"/>
        </w:rPr>
      </w:pPr>
    </w:p>
    <w:p w:rsidR="007728EC" w:rsidRDefault="007728EC">
      <w:pPr>
        <w:rPr>
          <w:lang w:val="el-GR"/>
        </w:rPr>
      </w:pPr>
    </w:p>
    <w:p w:rsidR="007728EC" w:rsidRDefault="007728EC">
      <w:pPr>
        <w:rPr>
          <w:lang w:val="el-GR"/>
        </w:rPr>
      </w:pPr>
    </w:p>
    <w:p w:rsidR="007728EC" w:rsidRDefault="007728EC">
      <w:pPr>
        <w:rPr>
          <w:lang w:val="el-GR"/>
        </w:rPr>
      </w:pPr>
    </w:p>
    <w:p w:rsidR="007728EC" w:rsidRDefault="007728EC">
      <w:pPr>
        <w:rPr>
          <w:lang w:val="el-GR"/>
        </w:rPr>
      </w:pPr>
    </w:p>
    <w:p w:rsidR="00DF165D" w:rsidRPr="008F01CC" w:rsidRDefault="00DF165D" w:rsidP="00E765EC">
      <w:pPr>
        <w:jc w:val="both"/>
        <w:rPr>
          <w:lang w:val="el-GR"/>
        </w:rPr>
      </w:pPr>
      <w:r w:rsidRPr="008F01CC">
        <w:rPr>
          <w:lang w:val="el-GR"/>
        </w:rPr>
        <w:lastRenderedPageBreak/>
        <w:t>Συνημμένα:</w:t>
      </w:r>
    </w:p>
    <w:p w:rsidR="00DF165D" w:rsidRPr="00AD1BE1" w:rsidRDefault="00C94759" w:rsidP="00A45BE6">
      <w:pPr>
        <w:jc w:val="both"/>
        <w:rPr>
          <w:lang w:val="el-GR"/>
        </w:rPr>
      </w:pPr>
      <w:r>
        <w:rPr>
          <w:lang w:val="el-GR"/>
        </w:rPr>
        <w:t>ΠΙΝΑΚΑΣ</w:t>
      </w:r>
      <w:r w:rsidRPr="00C94759">
        <w:rPr>
          <w:lang w:val="el-GR"/>
        </w:rPr>
        <w:t xml:space="preserve"> 2</w:t>
      </w:r>
      <w:r w:rsidR="00635B72" w:rsidRPr="008F01CC">
        <w:rPr>
          <w:lang w:val="el-GR"/>
        </w:rPr>
        <w:t xml:space="preserve">: </w:t>
      </w:r>
      <w:r w:rsidR="00C57316" w:rsidRPr="008F01CC">
        <w:rPr>
          <w:lang w:val="el-GR"/>
        </w:rPr>
        <w:t>ΕΙΣΕΡΧΟΜΕΝΑ ΑΠΟΡΡΙΜΜΑΤΑ ΣΤΟ ΧΥ</w:t>
      </w:r>
      <w:r w:rsidR="00AD1BE1">
        <w:rPr>
          <w:lang w:val="el-GR"/>
        </w:rPr>
        <w:t>ΤΑ ανά κατηγορία πελάτη</w:t>
      </w:r>
    </w:p>
    <w:p w:rsidR="00DF165D" w:rsidRPr="00D77258" w:rsidRDefault="00AD1BE1" w:rsidP="00A45BE6">
      <w:pPr>
        <w:jc w:val="both"/>
        <w:rPr>
          <w:lang w:val="el-GR"/>
        </w:rPr>
      </w:pPr>
      <w:r>
        <w:rPr>
          <w:lang w:val="el-GR"/>
        </w:rPr>
        <w:t xml:space="preserve">ΠΙΝΑΚΑΣ </w:t>
      </w:r>
      <w:r w:rsidR="00C94759" w:rsidRPr="00C94759">
        <w:rPr>
          <w:lang w:val="el-GR"/>
        </w:rPr>
        <w:t>3</w:t>
      </w:r>
      <w:r w:rsidR="00635B72" w:rsidRPr="00D77258">
        <w:rPr>
          <w:lang w:val="el-GR"/>
        </w:rPr>
        <w:t xml:space="preserve">: </w:t>
      </w:r>
      <w:r>
        <w:rPr>
          <w:lang w:val="el-GR"/>
        </w:rPr>
        <w:t xml:space="preserve">ΔΗΜΟΙ </w:t>
      </w:r>
      <w:r w:rsidR="00635B72" w:rsidRPr="00D77258">
        <w:rPr>
          <w:lang w:val="el-GR"/>
        </w:rPr>
        <w:t xml:space="preserve"> ΣΤΟ ΧΥΤΑ</w:t>
      </w:r>
      <w:r w:rsidR="00FB627D">
        <w:rPr>
          <w:lang w:val="el-GR"/>
        </w:rPr>
        <w:t xml:space="preserve"> </w:t>
      </w:r>
      <w:r w:rsidR="00635B72" w:rsidRPr="00D77258">
        <w:rPr>
          <w:lang w:val="el-GR"/>
        </w:rPr>
        <w:t xml:space="preserve"> </w:t>
      </w:r>
      <w:r w:rsidR="00A45BE6" w:rsidRPr="00D77258">
        <w:rPr>
          <w:lang w:val="el-GR"/>
        </w:rPr>
        <w:t>–</w:t>
      </w:r>
      <w:r w:rsidR="00635B72" w:rsidRPr="00D77258">
        <w:rPr>
          <w:lang w:val="el-GR"/>
        </w:rPr>
        <w:t xml:space="preserve"> </w:t>
      </w:r>
      <w:r w:rsidR="00A45BE6" w:rsidRPr="00D77258">
        <w:rPr>
          <w:lang w:val="el-GR"/>
        </w:rPr>
        <w:t xml:space="preserve">πλην υπολειμμάτων </w:t>
      </w:r>
      <w:r w:rsidR="00147B69" w:rsidRPr="00D77258">
        <w:rPr>
          <w:lang w:val="el-GR"/>
        </w:rPr>
        <w:t>ΚΔΑΥ</w:t>
      </w:r>
    </w:p>
    <w:p w:rsidR="00A45BE6" w:rsidRPr="00D77258" w:rsidRDefault="0025771B" w:rsidP="00A45BE6">
      <w:pPr>
        <w:jc w:val="both"/>
        <w:rPr>
          <w:lang w:val="el-GR"/>
        </w:rPr>
      </w:pPr>
      <w:r>
        <w:rPr>
          <w:lang w:val="el-GR"/>
        </w:rPr>
        <w:t xml:space="preserve">ΠΙΝΑΚΑΣ </w:t>
      </w:r>
      <w:r w:rsidR="00C94759" w:rsidRPr="00C94759">
        <w:rPr>
          <w:lang w:val="el-GR"/>
        </w:rPr>
        <w:t>4</w:t>
      </w:r>
      <w:r w:rsidR="00A45BE6" w:rsidRPr="00D77258">
        <w:rPr>
          <w:lang w:val="el-GR"/>
        </w:rPr>
        <w:t>: ΚΔΑΥ (συμβεβλημένα με ΕΕΑΑ) με βεβαιώσεις μεταφοράς υπολειμμάτων</w:t>
      </w:r>
    </w:p>
    <w:p w:rsidR="00AD1BE1" w:rsidRPr="00AD1BE1" w:rsidRDefault="00AD1BE1" w:rsidP="00A45BE6">
      <w:pPr>
        <w:jc w:val="both"/>
        <w:rPr>
          <w:lang w:val="el-GR"/>
        </w:rPr>
      </w:pPr>
      <w:r>
        <w:rPr>
          <w:lang w:val="el-GR"/>
        </w:rPr>
        <w:t xml:space="preserve">ΠΙΝΑΚΑΣ </w:t>
      </w:r>
      <w:r w:rsidR="00C94759" w:rsidRPr="00C94759">
        <w:rPr>
          <w:lang w:val="el-GR"/>
        </w:rPr>
        <w:t>5</w:t>
      </w:r>
      <w:r w:rsidR="00A45BE6" w:rsidRPr="00D77258">
        <w:rPr>
          <w:lang w:val="el-GR"/>
        </w:rPr>
        <w:t xml:space="preserve">: ΠΕΡΙΦΕΡΕΙΑ ΚΑΙ ΔΗΜΟΣΙΕΣ ΥΠΗΡΕΣΙΕΣ </w:t>
      </w:r>
    </w:p>
    <w:p w:rsidR="00A45BE6" w:rsidRPr="00AD1BE1" w:rsidRDefault="00AD1BE1" w:rsidP="00A45BE6">
      <w:pPr>
        <w:jc w:val="both"/>
        <w:rPr>
          <w:lang w:val="el-GR"/>
        </w:rPr>
      </w:pPr>
      <w:r>
        <w:rPr>
          <w:lang w:val="el-GR"/>
        </w:rPr>
        <w:t xml:space="preserve">ΠΙΝΑΚΑΣ </w:t>
      </w:r>
      <w:r w:rsidR="00C94759" w:rsidRPr="00C94759">
        <w:rPr>
          <w:lang w:val="el-GR"/>
        </w:rPr>
        <w:t>6</w:t>
      </w:r>
      <w:r w:rsidR="0025771B" w:rsidRPr="0025771B">
        <w:rPr>
          <w:lang w:val="el-GR"/>
        </w:rPr>
        <w:t xml:space="preserve">: </w:t>
      </w:r>
      <w:r>
        <w:rPr>
          <w:lang w:val="el-GR"/>
        </w:rPr>
        <w:t xml:space="preserve">ΙΔΙΩΤΕΣ ΕΠΙ ΣΥΜΒΑΣΕΙ </w:t>
      </w:r>
    </w:p>
    <w:p w:rsidR="00A45BE6" w:rsidRPr="0025771B" w:rsidRDefault="00C94759" w:rsidP="00A45BE6">
      <w:pPr>
        <w:jc w:val="both"/>
        <w:rPr>
          <w:lang w:val="el-GR"/>
        </w:rPr>
      </w:pPr>
      <w:r>
        <w:rPr>
          <w:lang w:val="el-GR"/>
        </w:rPr>
        <w:t xml:space="preserve">ΠΙΝΑΚΑΣ </w:t>
      </w:r>
      <w:r w:rsidRPr="00C94759">
        <w:rPr>
          <w:lang w:val="el-GR"/>
        </w:rPr>
        <w:t>7</w:t>
      </w:r>
      <w:r w:rsidR="00A45BE6" w:rsidRPr="0025771B">
        <w:rPr>
          <w:lang w:val="el-GR"/>
        </w:rPr>
        <w:t>:</w:t>
      </w:r>
      <w:r w:rsidR="0025771B" w:rsidRPr="0025771B">
        <w:rPr>
          <w:lang w:val="el-GR"/>
        </w:rPr>
        <w:t xml:space="preserve"> </w:t>
      </w:r>
      <w:r w:rsidR="00AD1BE1">
        <w:rPr>
          <w:lang w:val="el-GR"/>
        </w:rPr>
        <w:t>ΙΔΙΩΤΕΣ ΜΕ ΕΝΤΟΛΕΣ ΚΑΤΑΣΤΡΟΦΗΣ</w:t>
      </w:r>
    </w:p>
    <w:p w:rsidR="00A45BE6" w:rsidRDefault="00C94759" w:rsidP="00A45BE6">
      <w:pPr>
        <w:jc w:val="both"/>
        <w:rPr>
          <w:lang w:val="el-GR"/>
        </w:rPr>
      </w:pPr>
      <w:r>
        <w:rPr>
          <w:lang w:val="el-GR"/>
        </w:rPr>
        <w:t xml:space="preserve">ΠΙΝΑΚΑΣ </w:t>
      </w:r>
      <w:r w:rsidRPr="00C94759">
        <w:rPr>
          <w:lang w:val="el-GR"/>
        </w:rPr>
        <w:t>8</w:t>
      </w:r>
      <w:r w:rsidR="00A45BE6" w:rsidRPr="00D77258">
        <w:rPr>
          <w:lang w:val="el-GR"/>
        </w:rPr>
        <w:t>: ΣΤΡΑΤΟΠΕΔΑ</w:t>
      </w:r>
    </w:p>
    <w:p w:rsidR="00AD1BE1" w:rsidRDefault="00C94759" w:rsidP="00AD1BE1">
      <w:pPr>
        <w:jc w:val="both"/>
        <w:rPr>
          <w:lang w:val="el-GR"/>
        </w:rPr>
      </w:pPr>
      <w:r>
        <w:rPr>
          <w:lang w:val="el-GR"/>
        </w:rPr>
        <w:t xml:space="preserve">ΠΙΝΑΚΑΣ </w:t>
      </w:r>
      <w:r>
        <w:rPr>
          <w:lang w:val="en-US"/>
        </w:rPr>
        <w:t>9</w:t>
      </w:r>
      <w:r w:rsidR="00AD1BE1" w:rsidRPr="00D77258">
        <w:rPr>
          <w:lang w:val="el-GR"/>
        </w:rPr>
        <w:t xml:space="preserve">: </w:t>
      </w:r>
      <w:r w:rsidR="00AD1BE1">
        <w:rPr>
          <w:lang w:val="el-GR"/>
        </w:rPr>
        <w:t>ΚΕΝΤΡΑ ΠΡΟΣΦΥΓΩΝ</w:t>
      </w:r>
    </w:p>
    <w:p w:rsidR="00A45BE6" w:rsidRDefault="00A45BE6" w:rsidP="00A45BE6">
      <w:pPr>
        <w:jc w:val="both"/>
        <w:rPr>
          <w:lang w:val="el-GR"/>
        </w:rPr>
      </w:pPr>
    </w:p>
    <w:p w:rsidR="00DF165D" w:rsidRPr="003F716C" w:rsidRDefault="00DF165D" w:rsidP="00A45BE6">
      <w:pPr>
        <w:jc w:val="both"/>
        <w:rPr>
          <w:lang w:val="el-GR"/>
        </w:rPr>
      </w:pPr>
    </w:p>
    <w:p w:rsidR="00DF165D" w:rsidRDefault="00DF165D">
      <w:pPr>
        <w:rPr>
          <w:lang w:val="el-GR"/>
        </w:rPr>
      </w:pPr>
    </w:p>
    <w:p w:rsidR="00DF165D" w:rsidRPr="00BE0133" w:rsidRDefault="00DF165D">
      <w:pPr>
        <w:rPr>
          <w:sz w:val="22"/>
          <w:lang w:val="el-GR"/>
        </w:rPr>
      </w:pPr>
    </w:p>
    <w:tbl>
      <w:tblPr>
        <w:tblpPr w:leftFromText="180" w:rightFromText="180" w:vertAnchor="text" w:horzAnchor="margin" w:tblpXSpec="right" w:tblpY="150"/>
        <w:tblW w:w="0" w:type="auto"/>
        <w:tblLook w:val="04A0"/>
      </w:tblPr>
      <w:tblGrid>
        <w:gridCol w:w="4261"/>
        <w:gridCol w:w="4261"/>
      </w:tblGrid>
      <w:tr w:rsidR="00BE0133" w:rsidRPr="00825240" w:rsidTr="00BE0133">
        <w:trPr>
          <w:trHeight w:val="699"/>
        </w:trPr>
        <w:tc>
          <w:tcPr>
            <w:tcW w:w="4261" w:type="dxa"/>
          </w:tcPr>
          <w:p w:rsidR="00BE0133" w:rsidRPr="00BE0133" w:rsidRDefault="00BE0133" w:rsidP="00BE0133">
            <w:pPr>
              <w:spacing w:line="360" w:lineRule="auto"/>
              <w:jc w:val="center"/>
              <w:rPr>
                <w:rFonts w:ascii="Arial Narrow" w:hAnsi="Arial Narrow" w:cs="Tahoma"/>
                <w:b/>
                <w:lang w:val="el-GR"/>
              </w:rPr>
            </w:pPr>
            <w:r w:rsidRPr="00BE0133">
              <w:rPr>
                <w:rFonts w:ascii="Arial Narrow" w:hAnsi="Arial Narrow" w:cs="Tahoma"/>
                <w:b/>
                <w:sz w:val="22"/>
                <w:lang w:val="el-GR"/>
              </w:rPr>
              <w:t>Οι συντάξαντες</w:t>
            </w:r>
          </w:p>
        </w:tc>
        <w:tc>
          <w:tcPr>
            <w:tcW w:w="4261" w:type="dxa"/>
          </w:tcPr>
          <w:p w:rsidR="00BE0133" w:rsidRPr="00BE0133" w:rsidRDefault="00BE0133" w:rsidP="00315DD9">
            <w:pPr>
              <w:spacing w:line="360" w:lineRule="auto"/>
              <w:rPr>
                <w:rFonts w:ascii="Arial Narrow" w:hAnsi="Arial Narrow"/>
                <w:b/>
                <w:lang w:val="el-GR"/>
              </w:rPr>
            </w:pPr>
            <w:r w:rsidRPr="00BE0133">
              <w:rPr>
                <w:rFonts w:ascii="Arial Narrow" w:hAnsi="Arial Narrow" w:cs="Tahoma"/>
                <w:sz w:val="22"/>
                <w:lang w:val="el-GR"/>
              </w:rPr>
              <w:t xml:space="preserve">      </w:t>
            </w:r>
            <w:r w:rsidRPr="00BE0133">
              <w:rPr>
                <w:rFonts w:ascii="Arial Narrow" w:hAnsi="Arial Narrow" w:cs="Tahoma"/>
                <w:b/>
                <w:sz w:val="22"/>
                <w:lang w:val="el-GR"/>
              </w:rPr>
              <w:t>Ο Αναπληρωτής Διευθυντής Δ.Υπ.Α</w:t>
            </w:r>
          </w:p>
        </w:tc>
      </w:tr>
      <w:tr w:rsidR="00BE0133" w:rsidRPr="00BE0133" w:rsidTr="00BE0133">
        <w:trPr>
          <w:trHeight w:val="852"/>
        </w:trPr>
        <w:tc>
          <w:tcPr>
            <w:tcW w:w="4261" w:type="dxa"/>
          </w:tcPr>
          <w:p w:rsidR="00BE0133" w:rsidRDefault="00BE0133" w:rsidP="00BE0133">
            <w:pPr>
              <w:spacing w:line="360" w:lineRule="auto"/>
              <w:jc w:val="center"/>
              <w:rPr>
                <w:rFonts w:ascii="Arial Narrow" w:hAnsi="Arial Narrow" w:cs="Tahoma"/>
                <w:b/>
                <w:lang w:val="el-GR"/>
              </w:rPr>
            </w:pPr>
          </w:p>
          <w:p w:rsidR="00BE0133" w:rsidRPr="000A69FC" w:rsidRDefault="00BE0133" w:rsidP="00BE0133">
            <w:pPr>
              <w:spacing w:line="360" w:lineRule="auto"/>
              <w:jc w:val="center"/>
              <w:rPr>
                <w:rFonts w:ascii="Arial Narrow" w:hAnsi="Arial Narrow" w:cs="Tahoma"/>
                <w:b/>
                <w:lang w:val="el-GR"/>
              </w:rPr>
            </w:pPr>
            <w:r w:rsidRPr="000A69FC">
              <w:rPr>
                <w:rFonts w:ascii="Arial Narrow" w:hAnsi="Arial Narrow" w:cs="Tahoma"/>
                <w:b/>
                <w:lang w:val="el-GR"/>
              </w:rPr>
              <w:t>Καραλιώτας Χρήστος</w:t>
            </w:r>
          </w:p>
        </w:tc>
        <w:tc>
          <w:tcPr>
            <w:tcW w:w="4261" w:type="dxa"/>
          </w:tcPr>
          <w:p w:rsidR="00BE0133" w:rsidRPr="00BE0133" w:rsidRDefault="00BE0133" w:rsidP="00315DD9">
            <w:pPr>
              <w:spacing w:line="360" w:lineRule="auto"/>
              <w:rPr>
                <w:rFonts w:ascii="Arial Narrow" w:hAnsi="Arial Narrow" w:cs="Tahoma"/>
                <w:lang w:val="el-GR"/>
              </w:rPr>
            </w:pPr>
          </w:p>
        </w:tc>
      </w:tr>
      <w:tr w:rsidR="00BE0133" w:rsidRPr="001A20FC" w:rsidTr="00BE0133">
        <w:tc>
          <w:tcPr>
            <w:tcW w:w="4261" w:type="dxa"/>
          </w:tcPr>
          <w:p w:rsidR="00BE0133" w:rsidRPr="001A20FC" w:rsidRDefault="00BE0133" w:rsidP="00BE0133">
            <w:pPr>
              <w:spacing w:line="360" w:lineRule="auto"/>
              <w:rPr>
                <w:rFonts w:ascii="Arial Narrow" w:hAnsi="Arial Narrow" w:cs="Tahoma"/>
                <w:b/>
                <w:lang w:val="el-GR"/>
              </w:rPr>
            </w:pPr>
          </w:p>
        </w:tc>
        <w:tc>
          <w:tcPr>
            <w:tcW w:w="4261" w:type="dxa"/>
          </w:tcPr>
          <w:p w:rsidR="00BE0133" w:rsidRPr="00870A93" w:rsidRDefault="00BE0133" w:rsidP="00DF165D">
            <w:pPr>
              <w:spacing w:line="360" w:lineRule="auto"/>
              <w:jc w:val="center"/>
              <w:rPr>
                <w:rFonts w:ascii="Arial Narrow" w:hAnsi="Arial Narrow"/>
                <w:b/>
                <w:lang w:val="el-GR"/>
              </w:rPr>
            </w:pPr>
            <w:r w:rsidRPr="001A20FC">
              <w:rPr>
                <w:rFonts w:ascii="Arial Narrow" w:hAnsi="Arial Narrow" w:cs="Tahoma"/>
                <w:b/>
                <w:lang w:val="el-GR"/>
              </w:rPr>
              <w:t>ΠΕΤΡΟΠΟΥΛΟΣ ΒΑΣΙΛΗΣ</w:t>
            </w:r>
          </w:p>
        </w:tc>
      </w:tr>
      <w:tr w:rsidR="00BE0133" w:rsidRPr="001A20FC" w:rsidTr="00BE0133">
        <w:tc>
          <w:tcPr>
            <w:tcW w:w="4261" w:type="dxa"/>
          </w:tcPr>
          <w:p w:rsidR="00BE0133" w:rsidRPr="001A20FC" w:rsidRDefault="00BE0133" w:rsidP="00BE0133">
            <w:pPr>
              <w:spacing w:line="360" w:lineRule="auto"/>
              <w:jc w:val="center"/>
              <w:rPr>
                <w:rFonts w:ascii="Arial Narrow" w:hAnsi="Arial Narrow" w:cs="Tahoma"/>
                <w:b/>
                <w:lang w:val="el-GR"/>
              </w:rPr>
            </w:pPr>
          </w:p>
        </w:tc>
        <w:tc>
          <w:tcPr>
            <w:tcW w:w="4261" w:type="dxa"/>
          </w:tcPr>
          <w:p w:rsidR="00BE0133" w:rsidRPr="001A20FC" w:rsidRDefault="00BE0133" w:rsidP="00DF165D">
            <w:pPr>
              <w:spacing w:line="360" w:lineRule="auto"/>
              <w:jc w:val="center"/>
              <w:rPr>
                <w:rFonts w:ascii="Arial Narrow" w:hAnsi="Arial Narrow"/>
                <w:b/>
                <w:lang w:val="el-GR"/>
              </w:rPr>
            </w:pPr>
            <w:r w:rsidRPr="001A20FC">
              <w:rPr>
                <w:rFonts w:ascii="Arial Narrow" w:hAnsi="Arial Narrow" w:cs="Tahoma"/>
                <w:b/>
                <w:lang w:val="el-GR"/>
              </w:rPr>
              <w:t>ΠΕ ΓΕΩΤΕΧΝΙΚΩΝ</w:t>
            </w:r>
          </w:p>
        </w:tc>
      </w:tr>
    </w:tbl>
    <w:p w:rsidR="00F85A96" w:rsidRPr="00F85A96" w:rsidRDefault="00BE0133" w:rsidP="00BE0133">
      <w:pPr>
        <w:rPr>
          <w:lang w:val="el-GR"/>
        </w:rPr>
      </w:pPr>
      <w:r>
        <w:rPr>
          <w:rFonts w:ascii="Arial Narrow" w:hAnsi="Arial Narrow" w:cs="Tahoma"/>
          <w:b/>
          <w:lang w:val="el-GR"/>
        </w:rPr>
        <w:t xml:space="preserve">                     Τζίτζιφα Παρασκευή</w:t>
      </w:r>
    </w:p>
    <w:sectPr w:rsidR="00F85A96" w:rsidRPr="00F85A96" w:rsidSect="00D71CB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B2E2A"/>
    <w:multiLevelType w:val="hybridMultilevel"/>
    <w:tmpl w:val="8AAA0E26"/>
    <w:lvl w:ilvl="0" w:tplc="9B42A8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0454B"/>
    <w:multiLevelType w:val="hybridMultilevel"/>
    <w:tmpl w:val="075A6E3E"/>
    <w:lvl w:ilvl="0" w:tplc="9B42A8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D6AA5"/>
    <w:multiLevelType w:val="hybridMultilevel"/>
    <w:tmpl w:val="278ECAF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4D5912"/>
    <w:multiLevelType w:val="hybridMultilevel"/>
    <w:tmpl w:val="C20CBBE4"/>
    <w:lvl w:ilvl="0" w:tplc="9B42A8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85A96"/>
    <w:rsid w:val="000616F1"/>
    <w:rsid w:val="00090AE5"/>
    <w:rsid w:val="0009630C"/>
    <w:rsid w:val="000A5ADD"/>
    <w:rsid w:val="000A69FC"/>
    <w:rsid w:val="000C5E42"/>
    <w:rsid w:val="000E7C39"/>
    <w:rsid w:val="000F23DC"/>
    <w:rsid w:val="00114CAC"/>
    <w:rsid w:val="00147437"/>
    <w:rsid w:val="00147B69"/>
    <w:rsid w:val="00155EF7"/>
    <w:rsid w:val="001813E2"/>
    <w:rsid w:val="00206115"/>
    <w:rsid w:val="00215C9C"/>
    <w:rsid w:val="0025771B"/>
    <w:rsid w:val="002755DC"/>
    <w:rsid w:val="00282292"/>
    <w:rsid w:val="002D0C0B"/>
    <w:rsid w:val="002D2648"/>
    <w:rsid w:val="002F2C5D"/>
    <w:rsid w:val="00315DD9"/>
    <w:rsid w:val="0032560E"/>
    <w:rsid w:val="00386D48"/>
    <w:rsid w:val="003F716C"/>
    <w:rsid w:val="00550000"/>
    <w:rsid w:val="00597132"/>
    <w:rsid w:val="005D37D2"/>
    <w:rsid w:val="005D5342"/>
    <w:rsid w:val="0063520C"/>
    <w:rsid w:val="00635B72"/>
    <w:rsid w:val="00652B44"/>
    <w:rsid w:val="006739DF"/>
    <w:rsid w:val="0069632D"/>
    <w:rsid w:val="006A0B20"/>
    <w:rsid w:val="007009B3"/>
    <w:rsid w:val="00742138"/>
    <w:rsid w:val="007728EC"/>
    <w:rsid w:val="007C05A5"/>
    <w:rsid w:val="00815002"/>
    <w:rsid w:val="00825240"/>
    <w:rsid w:val="0083683D"/>
    <w:rsid w:val="00842D1E"/>
    <w:rsid w:val="00897942"/>
    <w:rsid w:val="008B6E23"/>
    <w:rsid w:val="008F01CC"/>
    <w:rsid w:val="00935507"/>
    <w:rsid w:val="00945721"/>
    <w:rsid w:val="00957F7F"/>
    <w:rsid w:val="00995570"/>
    <w:rsid w:val="009B084A"/>
    <w:rsid w:val="00A050A3"/>
    <w:rsid w:val="00A27B34"/>
    <w:rsid w:val="00A45BE6"/>
    <w:rsid w:val="00AA27B2"/>
    <w:rsid w:val="00AD1BE1"/>
    <w:rsid w:val="00AD2E74"/>
    <w:rsid w:val="00B22A4C"/>
    <w:rsid w:val="00BA7F81"/>
    <w:rsid w:val="00BE0133"/>
    <w:rsid w:val="00C31980"/>
    <w:rsid w:val="00C36C09"/>
    <w:rsid w:val="00C4297D"/>
    <w:rsid w:val="00C57316"/>
    <w:rsid w:val="00C94759"/>
    <w:rsid w:val="00D15F3C"/>
    <w:rsid w:val="00D71CBA"/>
    <w:rsid w:val="00D77258"/>
    <w:rsid w:val="00D77DF7"/>
    <w:rsid w:val="00D82A4E"/>
    <w:rsid w:val="00DA10B8"/>
    <w:rsid w:val="00DF165D"/>
    <w:rsid w:val="00E2114D"/>
    <w:rsid w:val="00E41AB6"/>
    <w:rsid w:val="00E45822"/>
    <w:rsid w:val="00E60F8B"/>
    <w:rsid w:val="00E765EC"/>
    <w:rsid w:val="00E93206"/>
    <w:rsid w:val="00F85A96"/>
    <w:rsid w:val="00F972F8"/>
    <w:rsid w:val="00FB6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A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2">
    <w:name w:val="heading 2"/>
    <w:basedOn w:val="a"/>
    <w:next w:val="a"/>
    <w:link w:val="2Char"/>
    <w:qFormat/>
    <w:rsid w:val="00F85A96"/>
    <w:pPr>
      <w:keepNext/>
      <w:widowControl w:val="0"/>
      <w:jc w:val="both"/>
      <w:outlineLvl w:val="1"/>
    </w:pPr>
    <w:rPr>
      <w:b/>
      <w:snapToGrid w:val="0"/>
      <w:color w:val="000000"/>
      <w:szCs w:val="20"/>
      <w:lang w:val="el-GR" w:eastAsia="el-GR"/>
    </w:rPr>
  </w:style>
  <w:style w:type="paragraph" w:styleId="6">
    <w:name w:val="heading 6"/>
    <w:basedOn w:val="a"/>
    <w:next w:val="a"/>
    <w:link w:val="6Char"/>
    <w:qFormat/>
    <w:rsid w:val="00F85A96"/>
    <w:pPr>
      <w:keepNext/>
      <w:widowControl w:val="0"/>
      <w:ind w:firstLine="432"/>
      <w:outlineLvl w:val="5"/>
    </w:pPr>
    <w:rPr>
      <w:rFonts w:ascii="Arial" w:hAnsi="Arial" w:cs="Arial"/>
      <w:b/>
      <w:snapToGrid w:val="0"/>
      <w:color w:val="000000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F85A96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el-GR"/>
    </w:rPr>
  </w:style>
  <w:style w:type="character" w:customStyle="1" w:styleId="6Char">
    <w:name w:val="Επικεφαλίδα 6 Char"/>
    <w:basedOn w:val="a0"/>
    <w:link w:val="6"/>
    <w:rsid w:val="00F85A96"/>
    <w:rPr>
      <w:rFonts w:ascii="Arial" w:eastAsia="Times New Roman" w:hAnsi="Arial" w:cs="Arial"/>
      <w:b/>
      <w:snapToGrid w:val="0"/>
      <w:color w:val="000000"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F85A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312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kamarinopoulou</dc:creator>
  <cp:keywords/>
  <dc:description/>
  <cp:lastModifiedBy>tzitzifa</cp:lastModifiedBy>
  <cp:revision>43</cp:revision>
  <cp:lastPrinted>2018-03-15T11:17:00Z</cp:lastPrinted>
  <dcterms:created xsi:type="dcterms:W3CDTF">2015-05-06T11:34:00Z</dcterms:created>
  <dcterms:modified xsi:type="dcterms:W3CDTF">2019-04-04T10:25:00Z</dcterms:modified>
</cp:coreProperties>
</file>